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</w:t>
      </w:r>
      <w:r w:rsidR="00D705E7">
        <w:rPr>
          <w:rFonts w:ascii="Arial" w:hAnsi="Arial"/>
          <w:b/>
          <w:color w:val="auto"/>
        </w:rPr>
        <w:t>123</w:t>
      </w:r>
      <w:r w:rsidR="00A84497">
        <w:rPr>
          <w:rFonts w:ascii="Arial" w:hAnsi="Arial"/>
          <w:b/>
          <w:color w:val="auto"/>
        </w:rPr>
        <w:t>/</w:t>
      </w:r>
      <w:r w:rsidR="00D21CC8">
        <w:rPr>
          <w:rFonts w:ascii="Arial" w:hAnsi="Arial"/>
          <w:b/>
          <w:color w:val="auto"/>
        </w:rPr>
        <w:t>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8307C4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74151B">
        <w:rPr>
          <w:rFonts w:ascii="Arial" w:hAnsi="Arial"/>
          <w:color w:val="auto"/>
          <w:sz w:val="22"/>
          <w:szCs w:val="22"/>
        </w:rPr>
        <w:t xml:space="preserve">onze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84497">
        <w:rPr>
          <w:rFonts w:ascii="Arial" w:hAnsi="Arial"/>
          <w:color w:val="auto"/>
          <w:sz w:val="22"/>
          <w:szCs w:val="22"/>
        </w:rPr>
        <w:t xml:space="preserve">novembro </w:t>
      </w:r>
      <w:r w:rsidRPr="00BB4211">
        <w:rPr>
          <w:rFonts w:ascii="Arial" w:hAnsi="Arial"/>
          <w:color w:val="auto"/>
          <w:sz w:val="22"/>
          <w:szCs w:val="22"/>
        </w:rPr>
        <w:t xml:space="preserve">do ano de </w:t>
      </w:r>
      <w:proofErr w:type="gramStart"/>
      <w:r w:rsidRPr="00BB4211">
        <w:rPr>
          <w:rFonts w:ascii="Arial" w:hAnsi="Arial"/>
          <w:color w:val="auto"/>
          <w:sz w:val="22"/>
          <w:szCs w:val="22"/>
        </w:rPr>
        <w:t xml:space="preserve">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A84497">
        <w:rPr>
          <w:rFonts w:ascii="Arial" w:hAnsi="Arial"/>
          <w:color w:val="auto"/>
          <w:sz w:val="22"/>
          <w:szCs w:val="22"/>
        </w:rPr>
        <w:t>126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74151B">
        <w:rPr>
          <w:rFonts w:ascii="Arial" w:hAnsi="Arial"/>
          <w:color w:val="auto"/>
          <w:sz w:val="22"/>
          <w:szCs w:val="22"/>
        </w:rPr>
        <w:t>4722</w:t>
      </w:r>
      <w:r w:rsidR="00A84497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A84497">
        <w:rPr>
          <w:rFonts w:ascii="Arial" w:hAnsi="Arial"/>
          <w:color w:val="auto"/>
          <w:sz w:val="22"/>
          <w:szCs w:val="22"/>
        </w:rPr>
        <w:t>Eventual e Futura aquisição de</w:t>
      </w:r>
      <w:r w:rsidR="00D705E7">
        <w:rPr>
          <w:rFonts w:ascii="Arial" w:hAnsi="Arial"/>
          <w:color w:val="auto"/>
          <w:sz w:val="22"/>
          <w:szCs w:val="22"/>
        </w:rPr>
        <w:t xml:space="preserve"> material de escritório para atender a Secretaria Municipal de Assistência Social e Direitos Humanos, seus equipamentos CRAS São Miguel, CRAS Jardim </w:t>
      </w:r>
      <w:proofErr w:type="spellStart"/>
      <w:r w:rsidR="00D705E7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D705E7">
        <w:rPr>
          <w:rFonts w:ascii="Arial" w:hAnsi="Arial"/>
          <w:color w:val="auto"/>
          <w:sz w:val="22"/>
          <w:szCs w:val="22"/>
        </w:rPr>
        <w:t>, CREAS, Sala dos Conselhos Municipais e Conselho Tutelar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705E7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color w:val="auto"/>
          <w:sz w:val="22"/>
          <w:szCs w:val="22"/>
        </w:rPr>
        <w:t>Empresa</w:t>
      </w:r>
      <w:r w:rsidR="00D705E7">
        <w:rPr>
          <w:rFonts w:ascii="Arial" w:hAnsi="Arial"/>
          <w:color w:val="auto"/>
          <w:sz w:val="22"/>
          <w:szCs w:val="22"/>
        </w:rPr>
        <w:t xml:space="preserve"> </w:t>
      </w:r>
      <w:r w:rsidR="00D705E7" w:rsidRPr="00D705E7">
        <w:rPr>
          <w:rFonts w:ascii="Arial" w:hAnsi="Arial"/>
          <w:b/>
          <w:color w:val="auto"/>
          <w:sz w:val="22"/>
          <w:szCs w:val="22"/>
        </w:rPr>
        <w:t>BMG DISTRIBUIDORA LTDA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D705E7">
        <w:rPr>
          <w:rFonts w:ascii="Arial" w:hAnsi="Arial"/>
          <w:b/>
          <w:color w:val="auto"/>
          <w:sz w:val="22"/>
          <w:szCs w:val="22"/>
        </w:rPr>
        <w:t>1.580,30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74151B">
        <w:rPr>
          <w:rFonts w:ascii="Arial" w:hAnsi="Arial"/>
          <w:b/>
          <w:color w:val="auto"/>
          <w:sz w:val="22"/>
          <w:szCs w:val="22"/>
        </w:rPr>
        <w:t>hum mil quinhentos e oitenta</w:t>
      </w:r>
      <w:r w:rsidR="00D705E7">
        <w:rPr>
          <w:rFonts w:ascii="Arial" w:hAnsi="Arial"/>
          <w:b/>
          <w:color w:val="auto"/>
          <w:sz w:val="22"/>
          <w:szCs w:val="22"/>
        </w:rPr>
        <w:t xml:space="preserve"> reais e trinta centavos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D705E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8307C4" w:rsidRPr="008307C4">
        <w:rPr>
          <w:rFonts w:ascii="Arial" w:hAnsi="Arial"/>
          <w:color w:val="auto"/>
          <w:sz w:val="22"/>
          <w:szCs w:val="22"/>
        </w:rPr>
        <w:t>a e</w:t>
      </w:r>
      <w:r w:rsidR="00D705E7" w:rsidRPr="008307C4">
        <w:rPr>
          <w:rFonts w:ascii="Arial" w:hAnsi="Arial"/>
          <w:color w:val="auto"/>
          <w:sz w:val="22"/>
          <w:szCs w:val="22"/>
        </w:rPr>
        <w:t xml:space="preserve">mpresa </w:t>
      </w:r>
      <w:r w:rsidR="00D705E7">
        <w:rPr>
          <w:rFonts w:ascii="Arial" w:hAnsi="Arial"/>
          <w:b/>
          <w:color w:val="auto"/>
          <w:sz w:val="22"/>
          <w:szCs w:val="22"/>
        </w:rPr>
        <w:t xml:space="preserve">ARMAZEN SUPERMAC </w:t>
      </w:r>
      <w:bookmarkStart w:id="0" w:name="_GoBack"/>
      <w:bookmarkEnd w:id="0"/>
      <w:r w:rsidR="00D705E7">
        <w:rPr>
          <w:rFonts w:ascii="Arial" w:hAnsi="Arial"/>
          <w:b/>
          <w:color w:val="auto"/>
          <w:sz w:val="22"/>
          <w:szCs w:val="22"/>
        </w:rPr>
        <w:t xml:space="preserve">EIRELI </w:t>
      </w:r>
      <w:r w:rsidR="00D705E7" w:rsidRPr="00D705E7">
        <w:rPr>
          <w:rFonts w:ascii="Arial" w:hAnsi="Arial"/>
          <w:color w:val="auto"/>
          <w:sz w:val="22"/>
          <w:szCs w:val="22"/>
        </w:rPr>
        <w:t>ofertou o menor lance para fornecer os itens, conforme mapa de apuração em anexo, sendo o valor total de R$</w:t>
      </w:r>
      <w:r w:rsidR="008307C4">
        <w:rPr>
          <w:rFonts w:ascii="Arial" w:hAnsi="Arial"/>
          <w:color w:val="auto"/>
          <w:sz w:val="22"/>
          <w:szCs w:val="22"/>
        </w:rPr>
        <w:t>566,00</w:t>
      </w:r>
      <w:r w:rsidR="00D705E7" w:rsidRPr="00D705E7">
        <w:rPr>
          <w:rFonts w:ascii="Arial" w:hAnsi="Arial"/>
          <w:color w:val="auto"/>
          <w:sz w:val="22"/>
          <w:szCs w:val="22"/>
        </w:rPr>
        <w:t xml:space="preserve"> (</w:t>
      </w:r>
      <w:r w:rsidR="008307C4">
        <w:rPr>
          <w:rFonts w:ascii="Arial" w:hAnsi="Arial"/>
          <w:color w:val="auto"/>
          <w:sz w:val="22"/>
          <w:szCs w:val="22"/>
        </w:rPr>
        <w:t>quinhentos e sessenta e seis reais</w:t>
      </w:r>
      <w:r w:rsidR="00D705E7" w:rsidRPr="00D705E7">
        <w:rPr>
          <w:rFonts w:ascii="Arial" w:hAnsi="Arial"/>
          <w:color w:val="auto"/>
          <w:sz w:val="22"/>
          <w:szCs w:val="22"/>
        </w:rPr>
        <w:t>),</w:t>
      </w:r>
      <w:r w:rsidR="00D705E7" w:rsidRPr="00D705E7">
        <w:rPr>
          <w:rFonts w:ascii="Arial" w:hAnsi="Arial"/>
          <w:b/>
          <w:color w:val="auto"/>
          <w:sz w:val="22"/>
          <w:szCs w:val="22"/>
        </w:rPr>
        <w:t xml:space="preserve"> </w:t>
      </w:r>
      <w:r w:rsidR="008307C4">
        <w:rPr>
          <w:rFonts w:ascii="Arial" w:hAnsi="Arial"/>
          <w:color w:val="auto"/>
          <w:sz w:val="22"/>
          <w:szCs w:val="22"/>
        </w:rPr>
        <w:t xml:space="preserve">a empresa </w:t>
      </w:r>
      <w:r w:rsidR="008307C4" w:rsidRPr="008307C4">
        <w:rPr>
          <w:rFonts w:ascii="Arial" w:hAnsi="Arial"/>
          <w:b/>
          <w:color w:val="auto"/>
          <w:sz w:val="22"/>
          <w:szCs w:val="22"/>
        </w:rPr>
        <w:t>VOGAS MAGAZINE LTDA</w:t>
      </w:r>
      <w:r w:rsidR="008307C4">
        <w:rPr>
          <w:rFonts w:ascii="Arial" w:hAnsi="Arial"/>
          <w:color w:val="auto"/>
          <w:sz w:val="22"/>
          <w:szCs w:val="22"/>
        </w:rPr>
        <w:t xml:space="preserve"> </w:t>
      </w:r>
      <w:r w:rsidR="008307C4" w:rsidRPr="008307C4">
        <w:rPr>
          <w:rFonts w:ascii="Arial" w:hAnsi="Arial"/>
          <w:color w:val="auto"/>
          <w:sz w:val="22"/>
          <w:szCs w:val="22"/>
        </w:rPr>
        <w:t>ofertou o menor lance para fornecer os itens, conforme mapa de apuração em anexo, sendo o valor total de R$</w:t>
      </w:r>
      <w:r w:rsidR="008307C4">
        <w:rPr>
          <w:rFonts w:ascii="Arial" w:hAnsi="Arial"/>
          <w:color w:val="auto"/>
          <w:sz w:val="22"/>
          <w:szCs w:val="22"/>
        </w:rPr>
        <w:t xml:space="preserve">2.666,20 (dois mil seiscentos e sessenta e seis reais e vinte centavos), e a empresa </w:t>
      </w:r>
      <w:r w:rsidR="008307C4" w:rsidRPr="008307C4">
        <w:rPr>
          <w:rFonts w:ascii="Arial" w:hAnsi="Arial"/>
          <w:b/>
          <w:color w:val="auto"/>
          <w:sz w:val="22"/>
          <w:szCs w:val="22"/>
        </w:rPr>
        <w:t xml:space="preserve">MADIPRAL DISTRIBUIDORA DE PRODUTOS DE ARMARINHO LTDA </w:t>
      </w:r>
      <w:r w:rsidR="008307C4" w:rsidRPr="008307C4">
        <w:rPr>
          <w:rFonts w:ascii="Arial" w:hAnsi="Arial"/>
          <w:color w:val="auto"/>
          <w:sz w:val="22"/>
          <w:szCs w:val="22"/>
        </w:rPr>
        <w:t>ofertou o menor lance para fornecer os itens, conforme mapa de apuração em anexo, sendo o valor total de</w:t>
      </w:r>
      <w:r w:rsidR="008307C4">
        <w:rPr>
          <w:rFonts w:ascii="Arial" w:hAnsi="Arial"/>
          <w:color w:val="auto"/>
          <w:sz w:val="22"/>
          <w:szCs w:val="22"/>
        </w:rPr>
        <w:t xml:space="preserve"> R$ 2.500,72(dois mil quinhentos reais e setenta e dois centavos) totalizando o valor das 04</w:t>
      </w:r>
      <w:r w:rsidR="008307C4" w:rsidRPr="008307C4">
        <w:rPr>
          <w:rFonts w:ascii="Arial" w:hAnsi="Arial"/>
          <w:color w:val="auto"/>
          <w:sz w:val="22"/>
          <w:szCs w:val="22"/>
        </w:rPr>
        <w:t xml:space="preserve"> (</w:t>
      </w:r>
      <w:r w:rsidR="008307C4">
        <w:rPr>
          <w:rFonts w:ascii="Arial" w:hAnsi="Arial"/>
          <w:color w:val="auto"/>
          <w:sz w:val="22"/>
          <w:szCs w:val="22"/>
        </w:rPr>
        <w:t>quatro</w:t>
      </w:r>
      <w:r w:rsidR="008307C4" w:rsidRPr="008307C4">
        <w:rPr>
          <w:rFonts w:ascii="Arial" w:hAnsi="Arial"/>
          <w:color w:val="auto"/>
          <w:sz w:val="22"/>
          <w:szCs w:val="22"/>
        </w:rPr>
        <w:t>) empresas em R$</w:t>
      </w:r>
      <w:r w:rsidR="008307C4">
        <w:rPr>
          <w:rFonts w:ascii="Arial" w:hAnsi="Arial"/>
          <w:color w:val="auto"/>
          <w:sz w:val="22"/>
          <w:szCs w:val="22"/>
        </w:rPr>
        <w:t>7.314,22</w:t>
      </w:r>
      <w:r w:rsidR="008307C4" w:rsidRPr="008307C4">
        <w:rPr>
          <w:rFonts w:ascii="Arial" w:hAnsi="Arial"/>
          <w:color w:val="auto"/>
          <w:sz w:val="22"/>
          <w:szCs w:val="22"/>
        </w:rPr>
        <w:t xml:space="preserve"> (</w:t>
      </w:r>
      <w:r w:rsidR="008307C4">
        <w:rPr>
          <w:rFonts w:ascii="Arial" w:hAnsi="Arial"/>
          <w:color w:val="auto"/>
          <w:sz w:val="22"/>
          <w:szCs w:val="22"/>
        </w:rPr>
        <w:t>sete mil trezentos e quatorze reais e vinte e dois centavos</w:t>
      </w:r>
      <w:r w:rsidR="008307C4" w:rsidRPr="008307C4">
        <w:rPr>
          <w:rFonts w:ascii="Arial" w:hAnsi="Arial"/>
          <w:color w:val="auto"/>
          <w:sz w:val="22"/>
          <w:szCs w:val="22"/>
        </w:rPr>
        <w:t>).</w:t>
      </w:r>
    </w:p>
    <w:p w:rsidR="00542FFE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  <w:r w:rsidR="00542FFE" w:rsidRPr="00BB4211">
        <w:rPr>
          <w:rFonts w:ascii="Arial" w:hAnsi="Arial"/>
          <w:color w:val="auto"/>
          <w:sz w:val="22"/>
          <w:szCs w:val="22"/>
        </w:rPr>
        <w:t xml:space="preserve">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C8083D">
        <w:rPr>
          <w:sz w:val="22"/>
          <w:szCs w:val="22"/>
        </w:rPr>
        <w:t>26 de novembro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D705E7" w:rsidRDefault="00C8083D" w:rsidP="008307C4">
      <w:pPr>
        <w:tabs>
          <w:tab w:val="left" w:pos="2220"/>
        </w:tabs>
        <w:spacing w:line="360" w:lineRule="auto"/>
        <w:jc w:val="center"/>
        <w:rPr>
          <w:b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</w:p>
    <w:p w:rsidR="00D705E7" w:rsidRPr="00420A8B" w:rsidRDefault="00D705E7" w:rsidP="00A137C2">
      <w:pPr>
        <w:pStyle w:val="NormalWeb"/>
        <w:jc w:val="center"/>
        <w:rPr>
          <w:b/>
        </w:rPr>
      </w:pPr>
    </w:p>
    <w:sectPr w:rsidR="00D705E7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E7" w:rsidRDefault="00D705E7">
      <w:r>
        <w:separator/>
      </w:r>
    </w:p>
  </w:endnote>
  <w:endnote w:type="continuationSeparator" w:id="0">
    <w:p w:rsidR="00D705E7" w:rsidRDefault="00D7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E7" w:rsidRDefault="00D705E7">
      <w:r>
        <w:separator/>
      </w:r>
    </w:p>
  </w:footnote>
  <w:footnote w:type="continuationSeparator" w:id="0">
    <w:p w:rsidR="00D705E7" w:rsidRDefault="00D7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7" w:rsidRDefault="0074151B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6281968" r:id="rId2"/>
      </w:pict>
    </w:r>
    <w:r w:rsidR="00D705E7">
      <w:rPr>
        <w:b/>
        <w:sz w:val="36"/>
      </w:rPr>
      <w:t>ESTADO DO RIO DE JANEIRO</w:t>
    </w:r>
  </w:p>
  <w:p w:rsidR="00D705E7" w:rsidRDefault="00D705E7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D705E7" w:rsidRDefault="00D705E7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D705E7" w:rsidRPr="00BB4211" w:rsidRDefault="00D705E7" w:rsidP="00BB4211">
    <w:pPr>
      <w:pStyle w:val="Cabealho"/>
      <w:jc w:val="center"/>
      <w:rPr>
        <w:sz w:val="18"/>
        <w:szCs w:val="18"/>
      </w:rPr>
    </w:pPr>
  </w:p>
  <w:p w:rsidR="00D705E7" w:rsidRDefault="00D70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151B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307C4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8449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083D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705E7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87DC-28DC-4016-8017-E90433E7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3</cp:revision>
  <cp:lastPrinted>2019-11-26T13:59:00Z</cp:lastPrinted>
  <dcterms:created xsi:type="dcterms:W3CDTF">2019-11-26T15:23:00Z</dcterms:created>
  <dcterms:modified xsi:type="dcterms:W3CDTF">2019-11-26T16:00:00Z</dcterms:modified>
</cp:coreProperties>
</file>